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0C4B" w14:textId="77777777" w:rsidR="00393BB0" w:rsidRDefault="00393BB0" w:rsidP="00393BB0">
      <w:pPr>
        <w:pStyle w:val="Prosttext"/>
      </w:pPr>
      <w:r>
        <w:t>Vážení,</w:t>
      </w:r>
    </w:p>
    <w:p w14:paraId="35396F44" w14:textId="77777777" w:rsidR="00393BB0" w:rsidRDefault="00393BB0" w:rsidP="00393BB0">
      <w:pPr>
        <w:pStyle w:val="Prosttext"/>
      </w:pPr>
    </w:p>
    <w:p w14:paraId="776E4B42" w14:textId="77777777" w:rsidR="00393BB0" w:rsidRDefault="00393BB0" w:rsidP="00393BB0">
      <w:pPr>
        <w:pStyle w:val="Prosttext"/>
      </w:pPr>
      <w:r>
        <w:t xml:space="preserve">  níže posílám informace o změnách jízdních řádů linky 700903 od 1. září 2024. Dochází ke změnám z důvodu další etapy uzavírky silnice II/312 </w:t>
      </w:r>
      <w:proofErr w:type="gramStart"/>
      <w:r>
        <w:t>Mostek - Podlesí</w:t>
      </w:r>
      <w:proofErr w:type="gramEnd"/>
      <w:r>
        <w:t>. Jízdní řád posílám v příloze. Je již propsán na IDOS.</w:t>
      </w:r>
    </w:p>
    <w:p w14:paraId="5D4A0EB9" w14:textId="77777777" w:rsidR="00393BB0" w:rsidRDefault="00393BB0" w:rsidP="00393BB0">
      <w:pPr>
        <w:pStyle w:val="Prosttext"/>
      </w:pPr>
    </w:p>
    <w:p w14:paraId="7D23B0D6" w14:textId="77777777" w:rsidR="00393BB0" w:rsidRDefault="00393BB0" w:rsidP="00393BB0">
      <w:pPr>
        <w:pStyle w:val="Prosttext"/>
      </w:pPr>
      <w:r>
        <w:t xml:space="preserve">  PROSÍM O INFORMOVÁNÍ VAŠICH OBČANŮ VHODNÝM ZPŮSOBEM (WEBOVÉ STRÁNKY, SOCIÁLNÍ SÍTĚ APOD.).</w:t>
      </w:r>
    </w:p>
    <w:p w14:paraId="5D43F594" w14:textId="77777777" w:rsidR="00393BB0" w:rsidRDefault="00393BB0" w:rsidP="00393BB0">
      <w:pPr>
        <w:pStyle w:val="Prosttext"/>
      </w:pPr>
    </w:p>
    <w:p w14:paraId="13312814" w14:textId="77777777" w:rsidR="00393BB0" w:rsidRDefault="00393BB0" w:rsidP="00393BB0">
      <w:pPr>
        <w:pStyle w:val="Prosttext"/>
      </w:pPr>
      <w:r>
        <w:t xml:space="preserve">  NÍŽE POSÍLÁM VÝČET NEJDŮLEŽITĚJŠÍCH ZMĚN:</w:t>
      </w:r>
    </w:p>
    <w:p w14:paraId="5FDB3DA9" w14:textId="77777777" w:rsidR="00393BB0" w:rsidRDefault="00393BB0" w:rsidP="00393BB0">
      <w:pPr>
        <w:pStyle w:val="Prosttext"/>
      </w:pPr>
    </w:p>
    <w:p w14:paraId="78D977A6" w14:textId="77777777" w:rsidR="00393BB0" w:rsidRDefault="00393BB0" w:rsidP="00393BB0">
      <w:pPr>
        <w:pStyle w:val="Prosttext"/>
      </w:pPr>
      <w:r>
        <w:t xml:space="preserve">  1) </w:t>
      </w:r>
      <w:proofErr w:type="gramStart"/>
      <w:r>
        <w:t>Končí</w:t>
      </w:r>
      <w:proofErr w:type="gramEnd"/>
      <w:r>
        <w:t xml:space="preserve"> uzavírka křižovatky Rozsocha.</w:t>
      </w:r>
    </w:p>
    <w:p w14:paraId="49D013CA" w14:textId="77777777" w:rsidR="00393BB0" w:rsidRDefault="00393BB0" w:rsidP="00393BB0">
      <w:pPr>
        <w:pStyle w:val="Prosttext"/>
      </w:pPr>
    </w:p>
    <w:p w14:paraId="4E940938" w14:textId="77777777" w:rsidR="00393BB0" w:rsidRDefault="00393BB0" w:rsidP="00393BB0">
      <w:pPr>
        <w:pStyle w:val="Prosttext"/>
      </w:pPr>
      <w:r>
        <w:t xml:space="preserve">  2) V ÚSEKU </w:t>
      </w:r>
      <w:proofErr w:type="gramStart"/>
      <w:r>
        <w:t>MOSTEK - PODLESÍ</w:t>
      </w:r>
      <w:proofErr w:type="gramEnd"/>
      <w:r>
        <w:t xml:space="preserve"> POJEDOU VŠECHNY SPOJE PŘES NASAVRKY.</w:t>
      </w:r>
    </w:p>
    <w:p w14:paraId="20328535" w14:textId="77777777" w:rsidR="00393BB0" w:rsidRDefault="00393BB0" w:rsidP="00393BB0">
      <w:pPr>
        <w:pStyle w:val="Prosttext"/>
      </w:pPr>
    </w:p>
    <w:p w14:paraId="4D2D1041" w14:textId="77777777" w:rsidR="00393BB0" w:rsidRDefault="00393BB0" w:rsidP="00393BB0">
      <w:pPr>
        <w:pStyle w:val="Prosttext"/>
      </w:pPr>
      <w:r>
        <w:t xml:space="preserve">  3) RANNÍ ŠKOLNÍ SPOJ, DOSUD JEZDÍCÍ AŽ DO CHOCNĚ, POJEDE POUZE DO BRANDÝSA. ŠKOLÁCI JEDOUCÍ SMĚR CHOCEŇ MUSÍ PŘESTOUPIT NA JINÝ SPOJ (taktéž linka 700903) V NASAVRKÁCH. (vystoupí v 7:07, spoj směr Choceň jede v 7:13)</w:t>
      </w:r>
    </w:p>
    <w:p w14:paraId="54D56AD3" w14:textId="77777777" w:rsidR="00393BB0" w:rsidRDefault="00393BB0" w:rsidP="00393BB0">
      <w:pPr>
        <w:pStyle w:val="Prosttext"/>
      </w:pPr>
    </w:p>
    <w:p w14:paraId="1A6FF8FF" w14:textId="77777777" w:rsidR="00393BB0" w:rsidRDefault="00393BB0" w:rsidP="00393BB0">
      <w:pPr>
        <w:pStyle w:val="Prosttext"/>
      </w:pPr>
      <w:r>
        <w:t xml:space="preserve">  Jedná se o nutné dočasné řešení (do poloviny prosince) z důvodu prodloužených jízdních dob kvůli uzavírce. Pak bude opět zajištěno přímé spojení, tak jako dosud.</w:t>
      </w:r>
    </w:p>
    <w:p w14:paraId="54B00808" w14:textId="77777777" w:rsidR="00393BB0" w:rsidRDefault="00393BB0" w:rsidP="00393BB0">
      <w:pPr>
        <w:pStyle w:val="Prosttext"/>
      </w:pPr>
    </w:p>
    <w:p w14:paraId="0030F9FF" w14:textId="77777777" w:rsidR="00393BB0" w:rsidRDefault="00393BB0" w:rsidP="00393BB0">
      <w:pPr>
        <w:pStyle w:val="Prosttext"/>
      </w:pPr>
      <w:r>
        <w:t xml:space="preserve">  Toto se týká pouze školáků z úseku Ústí až Podlesí. Pro Brandýs, Mostek, Nasavrky a Choceň se nic nemění.</w:t>
      </w:r>
    </w:p>
    <w:p w14:paraId="71F34C01" w14:textId="77777777" w:rsidR="00393BB0" w:rsidRDefault="00393BB0" w:rsidP="00393BB0">
      <w:pPr>
        <w:pStyle w:val="Prosttext"/>
      </w:pPr>
    </w:p>
    <w:p w14:paraId="1DB7AE30" w14:textId="77777777" w:rsidR="00393BB0" w:rsidRDefault="00393BB0" w:rsidP="00393BB0">
      <w:pPr>
        <w:pStyle w:val="Prosttext"/>
      </w:pPr>
      <w:r>
        <w:t xml:space="preserve">  4) VLIVEM PRODLOUŽENÝCH JÍZDNÍCH DOB SE MÍRNĚ MĚNÍ ČASOVÉ POLOHY NĚKTERÝCH SPOJŮ.</w:t>
      </w:r>
    </w:p>
    <w:p w14:paraId="2AA237FD" w14:textId="77777777" w:rsidR="00393BB0" w:rsidRDefault="00393BB0" w:rsidP="00393BB0">
      <w:pPr>
        <w:pStyle w:val="Prosttext"/>
      </w:pPr>
    </w:p>
    <w:p w14:paraId="2C4AA281" w14:textId="77777777" w:rsidR="00393BB0" w:rsidRDefault="00393BB0" w:rsidP="00393BB0">
      <w:pPr>
        <w:pStyle w:val="Prosttext"/>
      </w:pPr>
      <w:r>
        <w:t xml:space="preserve">  5) NEPOJEDE DOPOLEDNÍ SPOJ Č. 22 (V 7:49 Z BRANDÝSA DO ÚSTÍ), dosud jezdící v pondělí, úterý a pátek.</w:t>
      </w:r>
    </w:p>
    <w:p w14:paraId="4648EE2D" w14:textId="77777777" w:rsidR="00393BB0" w:rsidRDefault="00393BB0" w:rsidP="00393BB0">
      <w:pPr>
        <w:pStyle w:val="Prosttext"/>
      </w:pPr>
    </w:p>
    <w:p w14:paraId="76E620D7" w14:textId="77777777" w:rsidR="00393BB0" w:rsidRDefault="00393BB0" w:rsidP="00393BB0">
      <w:pPr>
        <w:pStyle w:val="Prosttext"/>
      </w:pPr>
      <w:r>
        <w:t xml:space="preserve">  Děkuji za pochopení.</w:t>
      </w:r>
    </w:p>
    <w:p w14:paraId="7586D8E7" w14:textId="77777777" w:rsidR="00393BB0" w:rsidRDefault="00393BB0" w:rsidP="00393BB0">
      <w:pPr>
        <w:pStyle w:val="Prosttext"/>
      </w:pPr>
    </w:p>
    <w:p w14:paraId="513C1F69" w14:textId="77777777" w:rsidR="00393BB0" w:rsidRDefault="00393BB0" w:rsidP="00393BB0">
      <w:pPr>
        <w:pStyle w:val="Prosttext"/>
      </w:pPr>
      <w:r>
        <w:t xml:space="preserve">  S pozdravem</w:t>
      </w:r>
    </w:p>
    <w:p w14:paraId="0A8DE4FA" w14:textId="77777777" w:rsidR="00393BB0" w:rsidRDefault="00393BB0" w:rsidP="00393BB0">
      <w:pPr>
        <w:pStyle w:val="Prosttext"/>
      </w:pPr>
    </w:p>
    <w:p w14:paraId="0095F888" w14:textId="77777777" w:rsidR="00393BB0" w:rsidRDefault="00393BB0" w:rsidP="00393BB0">
      <w:pPr>
        <w:pStyle w:val="Prosttext"/>
      </w:pPr>
      <w:r>
        <w:t xml:space="preserve">  ING. BC. JINDŘICH ŠKRIPKO</w:t>
      </w:r>
    </w:p>
    <w:p w14:paraId="146C253E" w14:textId="77777777" w:rsidR="00393BB0" w:rsidRDefault="00393BB0" w:rsidP="00393BB0">
      <w:pPr>
        <w:pStyle w:val="Prosttext"/>
      </w:pPr>
    </w:p>
    <w:p w14:paraId="13DD78F8" w14:textId="77777777" w:rsidR="00393BB0" w:rsidRDefault="00393BB0" w:rsidP="00393BB0">
      <w:pPr>
        <w:pStyle w:val="Prosttext"/>
      </w:pPr>
      <w:r>
        <w:t xml:space="preserve">  oddělení dopravní obslužnosti</w:t>
      </w:r>
    </w:p>
    <w:p w14:paraId="32767EF9" w14:textId="77777777" w:rsidR="00393BB0" w:rsidRDefault="00393BB0" w:rsidP="00393BB0">
      <w:pPr>
        <w:pStyle w:val="Prosttext"/>
      </w:pPr>
      <w:r>
        <w:t xml:space="preserve">  odbor dopravy a silničního hospodářství</w:t>
      </w:r>
    </w:p>
    <w:p w14:paraId="06F1F37C" w14:textId="77777777" w:rsidR="00393BB0" w:rsidRDefault="00393BB0" w:rsidP="00393BB0">
      <w:pPr>
        <w:pStyle w:val="Prosttext"/>
      </w:pPr>
      <w:r>
        <w:t xml:space="preserve">  Krajský úřad Pardubického kraje</w:t>
      </w:r>
    </w:p>
    <w:p w14:paraId="0B168FCA" w14:textId="77777777" w:rsidR="00393BB0" w:rsidRDefault="00393BB0" w:rsidP="00393BB0">
      <w:pPr>
        <w:pStyle w:val="Prosttext"/>
      </w:pPr>
    </w:p>
    <w:p w14:paraId="7B96E8E5" w14:textId="0CBBD20B" w:rsidR="00393BB0" w:rsidRDefault="00393BB0" w:rsidP="00393BB0">
      <w:pPr>
        <w:pStyle w:val="Prosttext"/>
      </w:pPr>
      <w:r>
        <w:t xml:space="preserve">  telefon: +420 774 344</w:t>
      </w:r>
      <w:r>
        <w:t> </w:t>
      </w:r>
      <w:r>
        <w:t>108</w:t>
      </w:r>
    </w:p>
    <w:p w14:paraId="6DDA2C87" w14:textId="77777777" w:rsidR="00FA68E5" w:rsidRDefault="00FA68E5"/>
    <w:sectPr w:rsidR="00FA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B0"/>
    <w:rsid w:val="00393BB0"/>
    <w:rsid w:val="009B3DC5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1EAF"/>
  <w15:chartTrackingRefBased/>
  <w15:docId w15:val="{BD18EC07-5A17-4EE1-8EBA-87D3F695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3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3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3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3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3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3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3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3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3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3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3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3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3B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3B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3B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3B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3B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3B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3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3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3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3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3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3B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3B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3B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3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3B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3BB0"/>
    <w:rPr>
      <w:b/>
      <w:bCs/>
      <w:smallCaps/>
      <w:color w:val="0F4761" w:themeColor="accent1" w:themeShade="BF"/>
      <w:spacing w:val="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93BB0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93BB0"/>
    <w:rPr>
      <w:rFonts w:ascii="Calibri" w:eastAsia="Times New Roman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Drábek</dc:creator>
  <cp:keywords/>
  <dc:description/>
  <cp:lastModifiedBy>Jiří Drábek</cp:lastModifiedBy>
  <cp:revision>1</cp:revision>
  <dcterms:created xsi:type="dcterms:W3CDTF">2024-08-26T04:18:00Z</dcterms:created>
  <dcterms:modified xsi:type="dcterms:W3CDTF">2024-08-26T04:19:00Z</dcterms:modified>
</cp:coreProperties>
</file>